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5" w:rsidRPr="00263D05" w:rsidRDefault="00263D05" w:rsidP="00263D0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41"/>
          <w:szCs w:val="41"/>
          <w:lang w:eastAsia="it-IT"/>
        </w:rPr>
      </w:pPr>
      <w:r w:rsidRPr="00263D05"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  <w:fldChar w:fldCharType="begin"/>
      </w:r>
      <w:r w:rsidRPr="00263D05">
        <w:rPr>
          <w:rFonts w:ascii="Helvetica" w:eastAsia="Times New Roman" w:hAnsi="Helvetica" w:cs="Helvetica"/>
          <w:color w:val="000000"/>
          <w:sz w:val="41"/>
          <w:szCs w:val="41"/>
          <w:lang w:eastAsia="it-IT"/>
        </w:rPr>
        <w:instrText xml:space="preserve"> HYPERLINK "http://hubmiur.pubblica.istruzione.it/web/istruzione/home" </w:instrText>
      </w:r>
      <w:r w:rsidRPr="00263D05"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  <w:fldChar w:fldCharType="separate"/>
      </w:r>
      <w:r w:rsidRPr="00263D05">
        <w:rPr>
          <w:rFonts w:ascii="Helvetica" w:eastAsia="Times New Roman" w:hAnsi="Helvetica" w:cs="Helvetica"/>
          <w:vanish/>
          <w:color w:val="000000"/>
          <w:sz w:val="41"/>
          <w:szCs w:val="41"/>
          <w:lang w:eastAsia="it-IT"/>
        </w:rPr>
        <w:t>Istruzione</w:t>
      </w:r>
      <w:r w:rsidRPr="00263D05">
        <w:rPr>
          <w:rFonts w:ascii="Helvetica" w:eastAsia="Times New Roman" w:hAnsi="Helvetica" w:cs="Helvetica"/>
          <w:color w:val="000000"/>
          <w:sz w:val="41"/>
          <w:szCs w:val="41"/>
          <w:lang w:val="en" w:eastAsia="it-IT"/>
        </w:rPr>
        <w:fldChar w:fldCharType="end"/>
      </w:r>
      <w:hyperlink r:id="rId4" w:history="1">
        <w:r w:rsidRPr="00263D05">
          <w:rPr>
            <w:rFonts w:ascii="Helvetica" w:eastAsia="Times New Roman" w:hAnsi="Helvetica" w:cs="Helvetica"/>
            <w:vanish/>
            <w:color w:val="000000"/>
            <w:sz w:val="41"/>
            <w:szCs w:val="41"/>
            <w:lang w:eastAsia="it-IT"/>
          </w:rPr>
          <w:t>Università</w:t>
        </w:r>
      </w:hyperlink>
      <w:r w:rsidRPr="00263D05">
        <w:rPr>
          <w:rFonts w:ascii="Helvetica" w:eastAsia="Times New Roman" w:hAnsi="Helvetica" w:cs="Helvetica"/>
          <w:color w:val="000000"/>
          <w:sz w:val="41"/>
          <w:szCs w:val="41"/>
          <w:lang w:eastAsia="it-IT"/>
        </w:rPr>
        <w:t xml:space="preserve"> </w:t>
      </w:r>
      <w:hyperlink r:id="rId5" w:history="1">
        <w:r w:rsidRPr="00263D05">
          <w:rPr>
            <w:rFonts w:ascii="Helvetica" w:eastAsia="Times New Roman" w:hAnsi="Helvetica" w:cs="Helvetica"/>
            <w:vanish/>
            <w:color w:val="000000"/>
            <w:sz w:val="41"/>
            <w:szCs w:val="41"/>
            <w:lang w:eastAsia="it-IT"/>
          </w:rPr>
          <w:t>Ricerca</w:t>
        </w:r>
      </w:hyperlink>
    </w:p>
    <w:p w:rsidR="00263D05" w:rsidRPr="00263D05" w:rsidRDefault="00263D05" w:rsidP="00263D05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hyperlink r:id="rId6" w:history="1">
        <w:r w:rsidRPr="00263D05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it-IT"/>
          </w:rPr>
          <w:t>Ministero</w:t>
        </w:r>
      </w:hyperlink>
      <w:r w:rsidRPr="00263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hyperlink r:id="rId7" w:history="1">
        <w:r w:rsidRPr="00263D05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it-IT"/>
          </w:rPr>
          <w:t>Istruzione</w:t>
        </w:r>
      </w:hyperlink>
      <w:r w:rsidRPr="00263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hyperlink r:id="rId8" w:history="1">
        <w:r w:rsidRPr="00263D05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it-IT"/>
          </w:rPr>
          <w:t>Università</w:t>
        </w:r>
      </w:hyperlink>
      <w:r w:rsidRPr="00263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hyperlink r:id="rId9" w:history="1">
        <w:r w:rsidRPr="00263D05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it-IT"/>
          </w:rPr>
          <w:t>Ricerca</w:t>
        </w:r>
      </w:hyperlink>
    </w:p>
    <w:p w:rsidR="00263D05" w:rsidRPr="00263D05" w:rsidRDefault="00263D05" w:rsidP="00263D0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it-IT"/>
        </w:rPr>
      </w:pPr>
      <w:r w:rsidRPr="00263D05">
        <w:rPr>
          <w:rFonts w:ascii="Arial" w:eastAsia="Times New Roman" w:hAnsi="Arial" w:cs="Arial"/>
          <w:color w:val="000000"/>
          <w:sz w:val="2"/>
          <w:szCs w:val="2"/>
          <w:lang w:eastAsia="it-IT"/>
        </w:rPr>
        <w:t> </w:t>
      </w:r>
    </w:p>
    <w:p w:rsidR="00263D05" w:rsidRPr="00263D05" w:rsidRDefault="00263D05" w:rsidP="00263D0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0" w:name="p_1_WAR_alfrescocontentportlet_INSTANCE_"/>
      <w:bookmarkEnd w:id="0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263D05" w:rsidRPr="00263D05" w:rsidRDefault="00263D05" w:rsidP="00263D0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it-IT"/>
        </w:rPr>
      </w:pPr>
      <w:r w:rsidRPr="00263D05">
        <w:rPr>
          <w:rFonts w:ascii="Arial" w:eastAsia="Times New Roman" w:hAnsi="Arial" w:cs="Arial"/>
          <w:color w:val="000000"/>
          <w:sz w:val="2"/>
          <w:szCs w:val="2"/>
          <w:lang w:eastAsia="it-IT"/>
        </w:rPr>
        <w:t> </w:t>
      </w:r>
    </w:p>
    <w:p w:rsidR="00263D05" w:rsidRPr="00263D05" w:rsidRDefault="00263D05" w:rsidP="00263D05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1" w:name="p_visualizzazione_news_miur"/>
      <w:bookmarkStart w:id="2" w:name="_GoBack"/>
      <w:bookmarkEnd w:id="1"/>
      <w:bookmarkEnd w:id="2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29 ottobre 2015 </w:t>
      </w:r>
    </w:p>
    <w:p w:rsidR="00263D05" w:rsidRPr="00263D05" w:rsidRDefault="00263D05" w:rsidP="00263D0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AREA Istruzione Canali Personale scuola </w:t>
      </w:r>
    </w:p>
    <w:p w:rsidR="00263D05" w:rsidRPr="00263D05" w:rsidRDefault="00263D05" w:rsidP="00263D05">
      <w:pP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263D05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Buona Scuola - II settimana novembre proposte assunzione Fase C</w:t>
      </w:r>
    </w:p>
    <w:p w:rsidR="00263D05" w:rsidRPr="00263D05" w:rsidRDefault="00263D05" w:rsidP="00263D05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Buona Scuola: Nella seconda settimana di novembre sul sito del MIUR verrà pubblicato l’Avviso della disponibilità sul Portale Istanze Online delle proposte di nomina in ruolo in esito alla fase C del piano straordinario di assunzioni, la fase del potenziamento.</w:t>
      </w: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Gli interessati, dovranno accettare la proposta o rinunciare entro il termine perentorio di 10 giorni dalla data di pubblicazione dell’avviso. Si ricorda che la mancata accettazione entro il predetto termine perentorio produce gli stessi effetti della rinuncia.</w:t>
      </w: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Dell’esito della partecipazione alla fase C del piano </w:t>
      </w:r>
      <w:proofErr w:type="spellStart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assunzionale</w:t>
      </w:r>
      <w:proofErr w:type="spellEnd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verrà data notizia agli interessati attraverso la casella di posta elettronica indicata nella domanda, fermo restando che, ad ogni effetto, le comunicazioni con i soggetti destinatari del piano </w:t>
      </w:r>
      <w:proofErr w:type="spellStart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assunzionale</w:t>
      </w:r>
      <w:proofErr w:type="spellEnd"/>
      <w:r w:rsidRPr="00263D05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avvengono esclusivamente attraverso l’uso del sistema informativo.</w:t>
      </w:r>
    </w:p>
    <w:p w:rsidR="00FE6EEB" w:rsidRDefault="00FE6EEB"/>
    <w:sectPr w:rsidR="00FE6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5"/>
    <w:rsid w:val="00263D05"/>
    <w:rsid w:val="00F2050A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995-C98D-4009-8684-2314921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7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7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3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universita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bmiur.pubblica.istruzione.it/web/istruzione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bmiur.pubblica.istruzione.it/web/ministero/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bmiur.pubblica.istruzione.it/web/ricerca/ho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ubmiur.pubblica.istruzione.it/web/universita/home" TargetMode="External"/><Relationship Id="rId9" Type="http://schemas.openxmlformats.org/officeDocument/2006/relationships/hyperlink" Target="http://hubmiur.pubblica.istruzione.it/web/ricerca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2015-10-30T09:13:00Z</dcterms:created>
  <dcterms:modified xsi:type="dcterms:W3CDTF">2015-10-30T09:41:00Z</dcterms:modified>
</cp:coreProperties>
</file>